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4094" w:rsidRPr="0028352E" w:rsidRDefault="00211269" w:rsidP="00994094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4043045" cy="1859280"/>
            <wp:effectExtent l="0" t="0" r="0" b="7620"/>
            <wp:wrapThrough wrapText="bothSides">
              <wp:wrapPolygon edited="0">
                <wp:start x="0" y="0"/>
                <wp:lineTo x="0" y="21467"/>
                <wp:lineTo x="18727" y="21467"/>
                <wp:lineTo x="18727" y="0"/>
                <wp:lineTo x="0" y="0"/>
              </wp:wrapPolygon>
            </wp:wrapThrough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tage I Chuan janvier 2025 P3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9241" cy="19038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4094" w:rsidRPr="0028352E">
        <w:rPr>
          <w:rFonts w:ascii="Arial" w:hAnsi="Arial" w:cs="Arial"/>
          <w:b/>
        </w:rPr>
        <w:t>BOXE CHINOISE WUXING QUAN</w:t>
      </w:r>
    </w:p>
    <w:p w:rsidR="00994094" w:rsidRDefault="00994094" w:rsidP="00994094">
      <w:pPr>
        <w:rPr>
          <w:rFonts w:ascii="Arial" w:hAnsi="Arial" w:cs="Arial"/>
          <w:b/>
        </w:rPr>
      </w:pPr>
      <w:r w:rsidRPr="0028352E">
        <w:rPr>
          <w:rFonts w:ascii="Arial" w:hAnsi="Arial" w:cs="Arial"/>
          <w:b/>
        </w:rPr>
        <w:t>La Boxe des 5 éléments</w:t>
      </w:r>
      <w:bookmarkStart w:id="0" w:name="_GoBack"/>
      <w:bookmarkEnd w:id="0"/>
    </w:p>
    <w:p w:rsidR="002C2125" w:rsidRPr="0028352E" w:rsidRDefault="002C2125" w:rsidP="00994094">
      <w:pPr>
        <w:rPr>
          <w:rFonts w:ascii="Arial" w:hAnsi="Arial" w:cs="Arial"/>
          <w:b/>
        </w:rPr>
      </w:pPr>
    </w:p>
    <w:p w:rsidR="00994094" w:rsidRPr="0028352E" w:rsidRDefault="00994094" w:rsidP="00211269">
      <w:pPr>
        <w:jc w:val="both"/>
        <w:rPr>
          <w:rFonts w:ascii="Arial" w:hAnsi="Arial" w:cs="Arial"/>
        </w:rPr>
      </w:pPr>
      <w:r w:rsidRPr="0028352E">
        <w:rPr>
          <w:rFonts w:ascii="Arial" w:hAnsi="Arial" w:cs="Arial"/>
        </w:rPr>
        <w:t xml:space="preserve">L’association </w:t>
      </w:r>
      <w:r w:rsidRPr="0028352E">
        <w:rPr>
          <w:rFonts w:ascii="Arial" w:hAnsi="Arial" w:cs="Arial"/>
          <w:b/>
        </w:rPr>
        <w:t>Ardèche Tao</w:t>
      </w:r>
      <w:r w:rsidRPr="0028352E">
        <w:rPr>
          <w:rFonts w:ascii="Arial" w:hAnsi="Arial" w:cs="Arial"/>
          <w:b/>
        </w:rPr>
        <w:t xml:space="preserve"> </w:t>
      </w:r>
      <w:r w:rsidRPr="0028352E">
        <w:rPr>
          <w:rFonts w:ascii="Arial" w:hAnsi="Arial" w:cs="Arial"/>
          <w:b/>
        </w:rPr>
        <w:t>organise</w:t>
      </w:r>
      <w:r w:rsidRPr="0028352E">
        <w:rPr>
          <w:rFonts w:ascii="Arial" w:hAnsi="Arial" w:cs="Arial"/>
          <w:b/>
        </w:rPr>
        <w:t xml:space="preserve"> 2 stages</w:t>
      </w:r>
      <w:r w:rsidRPr="0028352E">
        <w:rPr>
          <w:rFonts w:ascii="Arial" w:hAnsi="Arial" w:cs="Arial"/>
        </w:rPr>
        <w:t xml:space="preserve"> d’étude sur le </w:t>
      </w:r>
      <w:r w:rsidRPr="0028352E">
        <w:rPr>
          <w:rFonts w:ascii="Arial" w:hAnsi="Arial" w:cs="Arial"/>
          <w:b/>
        </w:rPr>
        <w:t>Wuxing Quan</w:t>
      </w:r>
      <w:r w:rsidRPr="0028352E">
        <w:rPr>
          <w:rFonts w:ascii="Arial" w:hAnsi="Arial" w:cs="Arial"/>
        </w:rPr>
        <w:t xml:space="preserve"> au complexe sportif de St Marcel d’Ardèche </w:t>
      </w:r>
      <w:r w:rsidRPr="0028352E">
        <w:rPr>
          <w:rFonts w:ascii="Arial" w:hAnsi="Arial" w:cs="Arial"/>
        </w:rPr>
        <w:t xml:space="preserve">sur la </w:t>
      </w:r>
      <w:r w:rsidRPr="0028352E">
        <w:rPr>
          <w:rFonts w:ascii="Arial" w:hAnsi="Arial" w:cs="Arial"/>
          <w:b/>
        </w:rPr>
        <w:t>saison 2026/</w:t>
      </w:r>
      <w:r w:rsidRPr="0028352E">
        <w:rPr>
          <w:rFonts w:ascii="Arial" w:hAnsi="Arial" w:cs="Arial"/>
          <w:b/>
        </w:rPr>
        <w:t>2027.</w:t>
      </w:r>
    </w:p>
    <w:p w:rsidR="00994094" w:rsidRPr="0028352E" w:rsidRDefault="00994094" w:rsidP="00211269">
      <w:pPr>
        <w:jc w:val="both"/>
        <w:rPr>
          <w:rFonts w:ascii="Arial" w:hAnsi="Arial" w:cs="Arial"/>
        </w:rPr>
      </w:pPr>
      <w:r w:rsidRPr="0028352E">
        <w:rPr>
          <w:rFonts w:ascii="Arial" w:hAnsi="Arial" w:cs="Arial"/>
        </w:rPr>
        <w:t xml:space="preserve">Ces stages seront </w:t>
      </w:r>
      <w:r w:rsidRPr="0028352E">
        <w:rPr>
          <w:rFonts w:ascii="Arial" w:hAnsi="Arial" w:cs="Arial"/>
          <w:b/>
        </w:rPr>
        <w:t>animés par Philippe Bénard</w:t>
      </w:r>
      <w:r w:rsidRPr="0028352E">
        <w:rPr>
          <w:rFonts w:ascii="Arial" w:hAnsi="Arial" w:cs="Arial"/>
        </w:rPr>
        <w:t xml:space="preserve">, enseignant/chercheur depuis plus de 50 ans dans les arts martiaux. Il maîtrise plusieurs boxes internes, dont : </w:t>
      </w:r>
      <w:proofErr w:type="spellStart"/>
      <w:r w:rsidRPr="0028352E">
        <w:rPr>
          <w:rFonts w:ascii="Arial" w:hAnsi="Arial" w:cs="Arial"/>
        </w:rPr>
        <w:t>Yiquan</w:t>
      </w:r>
      <w:proofErr w:type="spellEnd"/>
      <w:r w:rsidRPr="0028352E">
        <w:rPr>
          <w:rFonts w:ascii="Arial" w:hAnsi="Arial" w:cs="Arial"/>
        </w:rPr>
        <w:t xml:space="preserve"> (Boxe de l’intention), </w:t>
      </w:r>
      <w:proofErr w:type="spellStart"/>
      <w:r w:rsidRPr="0028352E">
        <w:rPr>
          <w:rFonts w:ascii="Arial" w:hAnsi="Arial" w:cs="Arial"/>
        </w:rPr>
        <w:t>Dachengquan</w:t>
      </w:r>
      <w:proofErr w:type="spellEnd"/>
      <w:r w:rsidRPr="0028352E">
        <w:rPr>
          <w:rFonts w:ascii="Arial" w:hAnsi="Arial" w:cs="Arial"/>
        </w:rPr>
        <w:t xml:space="preserve"> (Boxe du Grand Achèvement ou Accomplissement), </w:t>
      </w:r>
      <w:proofErr w:type="spellStart"/>
      <w:r w:rsidRPr="0028352E">
        <w:rPr>
          <w:rFonts w:ascii="Arial" w:hAnsi="Arial" w:cs="Arial"/>
        </w:rPr>
        <w:t>Taikiken</w:t>
      </w:r>
      <w:proofErr w:type="spellEnd"/>
      <w:r w:rsidRPr="0028352E">
        <w:rPr>
          <w:rFonts w:ascii="Arial" w:hAnsi="Arial" w:cs="Arial"/>
        </w:rPr>
        <w:t xml:space="preserve"> (Ecole de combat de la grande Energie) …</w:t>
      </w:r>
    </w:p>
    <w:p w:rsidR="00994094" w:rsidRPr="0028352E" w:rsidRDefault="00994094" w:rsidP="00994094">
      <w:pPr>
        <w:jc w:val="both"/>
        <w:rPr>
          <w:rFonts w:ascii="Arial" w:hAnsi="Arial" w:cs="Arial"/>
        </w:rPr>
      </w:pPr>
      <w:r w:rsidRPr="0028352E">
        <w:rPr>
          <w:rFonts w:ascii="Arial" w:hAnsi="Arial" w:cs="Arial"/>
        </w:rPr>
        <w:t xml:space="preserve">Ces </w:t>
      </w:r>
      <w:r w:rsidRPr="00F7440D">
        <w:rPr>
          <w:rFonts w:ascii="Arial" w:hAnsi="Arial" w:cs="Arial"/>
          <w:b/>
        </w:rPr>
        <w:t>stages auront lieu</w:t>
      </w:r>
      <w:r w:rsidRPr="0028352E">
        <w:rPr>
          <w:rFonts w:ascii="Arial" w:hAnsi="Arial" w:cs="Arial"/>
        </w:rPr>
        <w:t> :</w:t>
      </w:r>
    </w:p>
    <w:p w:rsidR="00994094" w:rsidRPr="0028352E" w:rsidRDefault="00994094" w:rsidP="00994094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 w:rsidRPr="0028352E">
        <w:rPr>
          <w:rFonts w:ascii="Arial" w:hAnsi="Arial" w:cs="Arial"/>
        </w:rPr>
        <w:t xml:space="preserve">Le weekend du </w:t>
      </w:r>
      <w:r w:rsidRPr="0028352E">
        <w:rPr>
          <w:rFonts w:ascii="Arial" w:hAnsi="Arial" w:cs="Arial"/>
          <w:b/>
        </w:rPr>
        <w:t>21 et 22 novembre 2026</w:t>
      </w:r>
    </w:p>
    <w:p w:rsidR="00994094" w:rsidRPr="0028352E" w:rsidRDefault="00994094" w:rsidP="00994094">
      <w:pPr>
        <w:pStyle w:val="Paragraphedeliste"/>
        <w:numPr>
          <w:ilvl w:val="0"/>
          <w:numId w:val="1"/>
        </w:numPr>
        <w:jc w:val="both"/>
        <w:rPr>
          <w:rFonts w:ascii="Arial" w:hAnsi="Arial" w:cs="Arial"/>
        </w:rPr>
      </w:pPr>
      <w:r w:rsidRPr="0028352E">
        <w:rPr>
          <w:rFonts w:ascii="Arial" w:hAnsi="Arial" w:cs="Arial"/>
        </w:rPr>
        <w:t xml:space="preserve">Le weekend du </w:t>
      </w:r>
      <w:r w:rsidRPr="0028352E">
        <w:rPr>
          <w:rFonts w:ascii="Arial" w:hAnsi="Arial" w:cs="Arial"/>
          <w:b/>
        </w:rPr>
        <w:t>30 et 31 janvier 2027</w:t>
      </w:r>
    </w:p>
    <w:p w:rsidR="00994094" w:rsidRPr="0028352E" w:rsidRDefault="00994094" w:rsidP="00994094">
      <w:pPr>
        <w:jc w:val="both"/>
        <w:rPr>
          <w:rFonts w:ascii="Arial" w:hAnsi="Arial" w:cs="Arial"/>
        </w:rPr>
      </w:pPr>
      <w:r w:rsidRPr="0028352E">
        <w:rPr>
          <w:rFonts w:ascii="Arial" w:hAnsi="Arial" w:cs="Arial"/>
          <w:b/>
          <w:u w:val="single"/>
        </w:rPr>
        <w:t>Programme</w:t>
      </w:r>
      <w:r w:rsidRPr="0028352E">
        <w:rPr>
          <w:rFonts w:ascii="Arial" w:hAnsi="Arial" w:cs="Arial"/>
        </w:rPr>
        <w:t> :</w:t>
      </w:r>
    </w:p>
    <w:p w:rsidR="00994094" w:rsidRPr="0028352E" w:rsidRDefault="00994094" w:rsidP="00994094">
      <w:pPr>
        <w:pStyle w:val="Paragraphedeliste"/>
        <w:numPr>
          <w:ilvl w:val="0"/>
          <w:numId w:val="2"/>
        </w:numPr>
        <w:jc w:val="both"/>
        <w:rPr>
          <w:rFonts w:ascii="Arial" w:hAnsi="Arial" w:cs="Arial"/>
        </w:rPr>
      </w:pPr>
      <w:r w:rsidRPr="0028352E">
        <w:rPr>
          <w:rFonts w:ascii="Arial" w:hAnsi="Arial" w:cs="Arial"/>
        </w:rPr>
        <w:t>Exercices sur les 6 directions</w:t>
      </w:r>
    </w:p>
    <w:p w:rsidR="00994094" w:rsidRPr="0028352E" w:rsidRDefault="00994094" w:rsidP="00994094">
      <w:pPr>
        <w:pStyle w:val="Paragraphedeliste"/>
        <w:numPr>
          <w:ilvl w:val="0"/>
          <w:numId w:val="2"/>
        </w:numPr>
        <w:jc w:val="both"/>
        <w:rPr>
          <w:rFonts w:ascii="Arial" w:hAnsi="Arial" w:cs="Arial"/>
        </w:rPr>
      </w:pPr>
      <w:r w:rsidRPr="0028352E">
        <w:rPr>
          <w:rFonts w:ascii="Arial" w:hAnsi="Arial" w:cs="Arial"/>
        </w:rPr>
        <w:t>Travaux sur les 6 harmonies</w:t>
      </w:r>
    </w:p>
    <w:p w:rsidR="00994094" w:rsidRPr="0028352E" w:rsidRDefault="00994094" w:rsidP="00994094">
      <w:pPr>
        <w:pStyle w:val="Paragraphedeliste"/>
        <w:numPr>
          <w:ilvl w:val="0"/>
          <w:numId w:val="2"/>
        </w:numPr>
        <w:jc w:val="both"/>
        <w:rPr>
          <w:rFonts w:ascii="Arial" w:hAnsi="Arial" w:cs="Arial"/>
        </w:rPr>
      </w:pPr>
      <w:r w:rsidRPr="0028352E">
        <w:rPr>
          <w:rFonts w:ascii="Arial" w:hAnsi="Arial" w:cs="Arial"/>
        </w:rPr>
        <w:t>Etude et pratique des 5 mouvements</w:t>
      </w:r>
      <w:r w:rsidR="006E63A5" w:rsidRPr="0028352E">
        <w:rPr>
          <w:rFonts w:ascii="Arial" w:hAnsi="Arial" w:cs="Arial"/>
        </w:rPr>
        <w:t>/éléments</w:t>
      </w:r>
    </w:p>
    <w:p w:rsidR="006E63A5" w:rsidRPr="0028352E" w:rsidRDefault="006E63A5" w:rsidP="00994094">
      <w:pPr>
        <w:pStyle w:val="Paragraphedeliste"/>
        <w:numPr>
          <w:ilvl w:val="0"/>
          <w:numId w:val="2"/>
        </w:numPr>
        <w:jc w:val="both"/>
        <w:rPr>
          <w:rFonts w:ascii="Arial" w:hAnsi="Arial" w:cs="Arial"/>
        </w:rPr>
      </w:pPr>
      <w:r w:rsidRPr="0028352E">
        <w:rPr>
          <w:rFonts w:ascii="Arial" w:hAnsi="Arial" w:cs="Arial"/>
        </w:rPr>
        <w:t>Application par 2 à mains nues ou avec bâton</w:t>
      </w:r>
    </w:p>
    <w:p w:rsidR="00F7440D" w:rsidRDefault="006E63A5" w:rsidP="006E63A5">
      <w:pPr>
        <w:jc w:val="both"/>
        <w:rPr>
          <w:rFonts w:ascii="Arial" w:hAnsi="Arial" w:cs="Arial"/>
        </w:rPr>
      </w:pPr>
      <w:r w:rsidRPr="00F7440D">
        <w:rPr>
          <w:rFonts w:ascii="Arial" w:hAnsi="Arial" w:cs="Arial"/>
          <w:i/>
          <w:sz w:val="20"/>
          <w:szCs w:val="20"/>
        </w:rPr>
        <w:t>En savoir + sur le programme</w:t>
      </w:r>
      <w:r w:rsidRPr="00F7440D">
        <w:rPr>
          <w:rFonts w:ascii="Arial" w:hAnsi="Arial" w:cs="Arial"/>
          <w:sz w:val="20"/>
          <w:szCs w:val="20"/>
        </w:rPr>
        <w:t> :</w:t>
      </w:r>
      <w:r w:rsidRPr="0028352E">
        <w:rPr>
          <w:rFonts w:ascii="Arial" w:hAnsi="Arial" w:cs="Arial"/>
        </w:rPr>
        <w:t xml:space="preserve"> </w:t>
      </w:r>
    </w:p>
    <w:p w:rsidR="006E63A5" w:rsidRPr="0028352E" w:rsidRDefault="00F7440D" w:rsidP="006E63A5">
      <w:pPr>
        <w:jc w:val="both"/>
        <w:rPr>
          <w:rFonts w:ascii="Arial" w:hAnsi="Arial" w:cs="Arial"/>
        </w:rPr>
      </w:pPr>
      <w:hyperlink r:id="rId6" w:history="1">
        <w:r w:rsidRPr="00BC1517">
          <w:rPr>
            <w:rStyle w:val="Lienhypertexte"/>
            <w:rFonts w:ascii="Arial" w:hAnsi="Arial" w:cs="Arial"/>
          </w:rPr>
          <w:t>https://ardeche-tao.fr/evenements/stages-wuxing-quan-novembre-2026-janvier-2027/</w:t>
        </w:r>
      </w:hyperlink>
    </w:p>
    <w:p w:rsidR="006E63A5" w:rsidRPr="0028352E" w:rsidRDefault="006E63A5" w:rsidP="006E63A5">
      <w:pPr>
        <w:rPr>
          <w:rFonts w:ascii="Arial" w:hAnsi="Arial" w:cs="Arial"/>
        </w:rPr>
      </w:pPr>
      <w:r w:rsidRPr="0028352E">
        <w:rPr>
          <w:rFonts w:ascii="Arial" w:hAnsi="Arial" w:cs="Arial"/>
          <w:b/>
          <w:u w:val="single"/>
        </w:rPr>
        <w:t>Horaires</w:t>
      </w:r>
      <w:r w:rsidRPr="0028352E">
        <w:rPr>
          <w:rFonts w:ascii="Arial" w:hAnsi="Arial" w:cs="Arial"/>
        </w:rPr>
        <w:t xml:space="preserve"> :  </w:t>
      </w:r>
    </w:p>
    <w:p w:rsidR="006E63A5" w:rsidRPr="0028352E" w:rsidRDefault="006E63A5" w:rsidP="006E63A5">
      <w:pPr>
        <w:rPr>
          <w:rFonts w:ascii="Arial" w:hAnsi="Arial" w:cs="Arial"/>
        </w:rPr>
      </w:pPr>
      <w:r w:rsidRPr="0028352E">
        <w:rPr>
          <w:rFonts w:ascii="Arial" w:hAnsi="Arial" w:cs="Arial"/>
        </w:rPr>
        <w:t>Samedi : de 10h00 à 12h30, de 14h00 à 17h30</w:t>
      </w:r>
    </w:p>
    <w:p w:rsidR="006E63A5" w:rsidRPr="0028352E" w:rsidRDefault="006E63A5" w:rsidP="006E63A5">
      <w:pPr>
        <w:rPr>
          <w:rFonts w:ascii="Arial" w:hAnsi="Arial" w:cs="Arial"/>
        </w:rPr>
      </w:pPr>
      <w:r w:rsidRPr="0028352E">
        <w:rPr>
          <w:rFonts w:ascii="Arial" w:hAnsi="Arial" w:cs="Arial"/>
        </w:rPr>
        <w:t>Dimanche : de 9h30 à 12h00, de 13h30 à 17h00</w:t>
      </w:r>
    </w:p>
    <w:p w:rsidR="006E63A5" w:rsidRPr="00F360A4" w:rsidRDefault="006E63A5" w:rsidP="00F360A4">
      <w:pPr>
        <w:rPr>
          <w:rFonts w:ascii="Arial" w:hAnsi="Arial" w:cs="Arial"/>
          <w:b/>
        </w:rPr>
      </w:pPr>
      <w:r w:rsidRPr="00F360A4">
        <w:rPr>
          <w:rFonts w:ascii="Arial" w:hAnsi="Arial" w:cs="Arial"/>
          <w:b/>
          <w:u w:val="single"/>
        </w:rPr>
        <w:t>Tarifs</w:t>
      </w:r>
      <w:r w:rsidRPr="00F360A4">
        <w:rPr>
          <w:rFonts w:ascii="Arial" w:hAnsi="Arial" w:cs="Arial"/>
          <w:b/>
        </w:rPr>
        <w:t> :</w:t>
      </w:r>
      <w:r w:rsidR="00F360A4" w:rsidRPr="00F360A4">
        <w:rPr>
          <w:rFonts w:ascii="Arial" w:hAnsi="Arial" w:cs="Arial"/>
          <w:b/>
        </w:rPr>
        <w:t xml:space="preserve"> de 50€ à 80€</w:t>
      </w:r>
    </w:p>
    <w:p w:rsidR="006E63A5" w:rsidRPr="0028352E" w:rsidRDefault="006E63A5" w:rsidP="006E63A5">
      <w:pPr>
        <w:rPr>
          <w:rFonts w:ascii="Arial" w:hAnsi="Arial" w:cs="Arial"/>
        </w:rPr>
      </w:pPr>
      <w:r w:rsidRPr="0028352E">
        <w:rPr>
          <w:rFonts w:ascii="Arial" w:hAnsi="Arial" w:cs="Arial"/>
          <w:b/>
          <w:u w:val="single"/>
        </w:rPr>
        <w:t>Inscriptions* et renseignements</w:t>
      </w:r>
      <w:r w:rsidRPr="0028352E">
        <w:rPr>
          <w:rFonts w:ascii="Arial" w:hAnsi="Arial" w:cs="Arial"/>
        </w:rPr>
        <w:t> :</w:t>
      </w:r>
    </w:p>
    <w:p w:rsidR="006E63A5" w:rsidRPr="0028352E" w:rsidRDefault="006E63A5" w:rsidP="006E63A5">
      <w:pPr>
        <w:rPr>
          <w:rFonts w:ascii="Arial" w:hAnsi="Arial" w:cs="Arial"/>
          <w:i/>
          <w:color w:val="FF0000"/>
        </w:rPr>
      </w:pPr>
      <w:r w:rsidRPr="0028352E">
        <w:rPr>
          <w:rFonts w:ascii="Arial" w:hAnsi="Arial" w:cs="Arial"/>
          <w:i/>
          <w:color w:val="FF0000"/>
        </w:rPr>
        <w:t>*Obligation de s’inscrire par mail en cas d’annulation</w:t>
      </w:r>
    </w:p>
    <w:p w:rsidR="006E63A5" w:rsidRPr="0028352E" w:rsidRDefault="006E63A5" w:rsidP="006E63A5">
      <w:pPr>
        <w:rPr>
          <w:rFonts w:ascii="Arial" w:hAnsi="Arial" w:cs="Arial"/>
        </w:rPr>
      </w:pPr>
      <w:r w:rsidRPr="0028352E">
        <w:rPr>
          <w:rFonts w:ascii="Arial" w:hAnsi="Arial" w:cs="Arial"/>
        </w:rPr>
        <w:t xml:space="preserve">Jean-François </w:t>
      </w:r>
      <w:proofErr w:type="spellStart"/>
      <w:r w:rsidRPr="0028352E">
        <w:rPr>
          <w:rFonts w:ascii="Arial" w:hAnsi="Arial" w:cs="Arial"/>
        </w:rPr>
        <w:t>Madelain</w:t>
      </w:r>
      <w:proofErr w:type="spellEnd"/>
      <w:r w:rsidRPr="0028352E">
        <w:rPr>
          <w:rFonts w:ascii="Arial" w:hAnsi="Arial" w:cs="Arial"/>
        </w:rPr>
        <w:t xml:space="preserve">, </w:t>
      </w:r>
      <w:hyperlink r:id="rId7" w:history="1">
        <w:r w:rsidRPr="0028352E">
          <w:rPr>
            <w:rStyle w:val="Lienhypertexte"/>
            <w:rFonts w:ascii="Arial" w:hAnsi="Arial" w:cs="Arial"/>
          </w:rPr>
          <w:t>arcie.oad@gmail.com</w:t>
        </w:r>
      </w:hyperlink>
      <w:r w:rsidRPr="0028352E">
        <w:rPr>
          <w:rFonts w:ascii="Arial" w:hAnsi="Arial" w:cs="Arial"/>
        </w:rPr>
        <w:t>, 06 14 55 27 33</w:t>
      </w:r>
    </w:p>
    <w:p w:rsidR="006E63A5" w:rsidRPr="0028352E" w:rsidRDefault="006E63A5" w:rsidP="006E63A5">
      <w:pPr>
        <w:rPr>
          <w:rFonts w:ascii="Arial" w:hAnsi="Arial" w:cs="Arial"/>
        </w:rPr>
      </w:pPr>
      <w:r w:rsidRPr="0028352E">
        <w:rPr>
          <w:rFonts w:ascii="Arial" w:hAnsi="Arial" w:cs="Arial"/>
        </w:rPr>
        <w:t xml:space="preserve">Thierry Godichon, </w:t>
      </w:r>
      <w:hyperlink r:id="rId8" w:history="1">
        <w:r w:rsidRPr="0028352E">
          <w:rPr>
            <w:rStyle w:val="Lienhypertexte"/>
            <w:rFonts w:ascii="Arial" w:hAnsi="Arial" w:cs="Arial"/>
          </w:rPr>
          <w:t>godichon.thierry@free.fr</w:t>
        </w:r>
      </w:hyperlink>
      <w:r w:rsidRPr="0028352E">
        <w:rPr>
          <w:rFonts w:ascii="Arial" w:hAnsi="Arial" w:cs="Arial"/>
        </w:rPr>
        <w:t>, 06 58 52 70 93</w:t>
      </w:r>
    </w:p>
    <w:p w:rsidR="006E63A5" w:rsidRPr="006E63A5" w:rsidRDefault="006E63A5" w:rsidP="006E63A5">
      <w:pPr>
        <w:jc w:val="both"/>
        <w:rPr>
          <w:rFonts w:ascii="Arial" w:hAnsi="Arial" w:cs="Arial"/>
          <w:sz w:val="24"/>
          <w:szCs w:val="24"/>
        </w:rPr>
      </w:pPr>
    </w:p>
    <w:p w:rsidR="00C27D35" w:rsidRDefault="006E63A5">
      <w:r>
        <w:t xml:space="preserve"> </w:t>
      </w:r>
    </w:p>
    <w:sectPr w:rsidR="00C27D35" w:rsidSect="0099409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4C79C9"/>
    <w:multiLevelType w:val="hybridMultilevel"/>
    <w:tmpl w:val="FF38AE7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4D2DA9"/>
    <w:multiLevelType w:val="hybridMultilevel"/>
    <w:tmpl w:val="DA5EDB4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E61A7E"/>
    <w:multiLevelType w:val="hybridMultilevel"/>
    <w:tmpl w:val="1430FB6A"/>
    <w:lvl w:ilvl="0" w:tplc="CD5E2126">
      <w:numFmt w:val="bullet"/>
      <w:lvlText w:val="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094"/>
    <w:rsid w:val="00211269"/>
    <w:rsid w:val="0028352E"/>
    <w:rsid w:val="002C2125"/>
    <w:rsid w:val="006E63A5"/>
    <w:rsid w:val="00994094"/>
    <w:rsid w:val="00C27D35"/>
    <w:rsid w:val="00F360A4"/>
    <w:rsid w:val="00F74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A116A"/>
  <w15:chartTrackingRefBased/>
  <w15:docId w15:val="{002F816A-7CE8-4837-8D43-5C3584814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9409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94094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6E63A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E63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dichon.thierry@free.f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rcie.oad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rdeche-tao.fr/evenements/stages-wuxing-quan-novembre-2026-janvier-2027/" TargetMode="External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212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Thierry Godichon</dc:creator>
  <cp:keywords/>
  <dc:description/>
  <cp:lastModifiedBy>Thierry Godichon</cp:lastModifiedBy>
  <cp:revision>5</cp:revision>
  <dcterms:created xsi:type="dcterms:W3CDTF">2026-09-27T16:02:00Z</dcterms:created>
  <dcterms:modified xsi:type="dcterms:W3CDTF">2026-09-27T17:14:00Z</dcterms:modified>
</cp:coreProperties>
</file>